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4D5EF" w14:textId="70D6F093" w:rsidR="004E1EC4" w:rsidRPr="004E1EC4" w:rsidRDefault="004E1EC4" w:rsidP="004E1EC4">
      <w:pPr>
        <w:rPr>
          <w:rFonts w:eastAsia="Times New Roman"/>
          <w:b/>
          <w:bCs/>
        </w:rPr>
      </w:pPr>
      <w:r w:rsidRPr="004E1EC4">
        <w:rPr>
          <w:rFonts w:eastAsia="Times New Roman"/>
          <w:b/>
          <w:bCs/>
        </w:rPr>
        <w:t xml:space="preserve">AGENDA FOR THE </w:t>
      </w:r>
      <w:r w:rsidR="005A2FF5">
        <w:rPr>
          <w:rFonts w:eastAsia="Times New Roman"/>
          <w:b/>
          <w:bCs/>
        </w:rPr>
        <w:t xml:space="preserve">2021 PTSA </w:t>
      </w:r>
      <w:r w:rsidRPr="004E1EC4">
        <w:rPr>
          <w:rFonts w:eastAsia="Times New Roman"/>
          <w:b/>
          <w:bCs/>
        </w:rPr>
        <w:t>GMM-</w:t>
      </w:r>
    </w:p>
    <w:p w14:paraId="0D07E286" w14:textId="77777777" w:rsidR="004E1EC4" w:rsidRDefault="004E1EC4" w:rsidP="004E1EC4">
      <w:pPr>
        <w:rPr>
          <w:rFonts w:eastAsia="Times New Roman"/>
        </w:rPr>
      </w:pPr>
    </w:p>
    <w:p w14:paraId="7EB9EF55" w14:textId="282D8C0A" w:rsidR="004E1EC4" w:rsidRPr="004E1EC4" w:rsidRDefault="004E1EC4" w:rsidP="004E1EC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E1EC4">
        <w:rPr>
          <w:rFonts w:eastAsia="Times New Roman"/>
        </w:rPr>
        <w:t>Call to Order</w:t>
      </w:r>
      <w:r w:rsidRPr="004E1EC4">
        <w:rPr>
          <w:rFonts w:eastAsia="Times New Roman"/>
        </w:rPr>
        <w:t>- President PTSA</w:t>
      </w:r>
    </w:p>
    <w:p w14:paraId="3E1F8E49" w14:textId="61837B4D" w:rsidR="004E1EC4" w:rsidRPr="004E1EC4" w:rsidRDefault="004E1EC4" w:rsidP="004E1EC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E1EC4">
        <w:rPr>
          <w:rFonts w:eastAsia="Times New Roman"/>
        </w:rPr>
        <w:t>Approval of Minutes from June GMM</w:t>
      </w:r>
    </w:p>
    <w:p w14:paraId="5BA24A7A" w14:textId="40928769" w:rsidR="004E1EC4" w:rsidRPr="004E1EC4" w:rsidRDefault="004E1EC4" w:rsidP="004E1EC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E1EC4">
        <w:rPr>
          <w:rFonts w:eastAsia="Times New Roman"/>
        </w:rPr>
        <w:t>Annual Business Items:  </w:t>
      </w:r>
    </w:p>
    <w:p w14:paraId="7C1020DB" w14:textId="58010F97" w:rsidR="004E1EC4" w:rsidRPr="004E1EC4" w:rsidRDefault="004E1EC4" w:rsidP="004E1EC4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4E1EC4">
        <w:rPr>
          <w:rFonts w:eastAsia="Times New Roman"/>
        </w:rPr>
        <w:t xml:space="preserve">Adoption of 2020-2021 Standing Rules </w:t>
      </w:r>
    </w:p>
    <w:p w14:paraId="11C9590A" w14:textId="49F0E637" w:rsidR="004E1EC4" w:rsidRPr="004E1EC4" w:rsidRDefault="004E1EC4" w:rsidP="004E1EC4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4E1EC4">
        <w:rPr>
          <w:rFonts w:eastAsia="Times New Roman"/>
        </w:rPr>
        <w:t>Adoption of 2020-2021 Mission and Goals  </w:t>
      </w:r>
    </w:p>
    <w:p w14:paraId="74698243" w14:textId="3E4681AF" w:rsidR="004E1EC4" w:rsidRPr="004E1EC4" w:rsidRDefault="004E1EC4" w:rsidP="004E1EC4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4E1EC4">
        <w:rPr>
          <w:rFonts w:eastAsia="Times New Roman"/>
        </w:rPr>
        <w:t xml:space="preserve">Adoption of annual Budget   </w:t>
      </w:r>
    </w:p>
    <w:p w14:paraId="0EB735EF" w14:textId="568E201E" w:rsidR="004E1EC4" w:rsidRPr="004E1EC4" w:rsidRDefault="004E1EC4" w:rsidP="004E1EC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E1EC4">
        <w:rPr>
          <w:rFonts w:eastAsia="Times New Roman"/>
        </w:rPr>
        <w:t xml:space="preserve">Treasurer’s Report   </w:t>
      </w:r>
    </w:p>
    <w:p w14:paraId="259CD363" w14:textId="41928EA4" w:rsidR="004E1EC4" w:rsidRPr="004E1EC4" w:rsidRDefault="004E1EC4" w:rsidP="004E1EC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E1EC4">
        <w:rPr>
          <w:rFonts w:eastAsia="Times New Roman"/>
        </w:rPr>
        <w:t>Nominating Committee  </w:t>
      </w:r>
    </w:p>
    <w:p w14:paraId="0C665456" w14:textId="1540A600" w:rsidR="004E1EC4" w:rsidRPr="004E1EC4" w:rsidRDefault="004E1EC4" w:rsidP="004E1EC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E1EC4">
        <w:rPr>
          <w:rFonts w:eastAsia="Times New Roman"/>
        </w:rPr>
        <w:t>New Business Items:</w:t>
      </w:r>
    </w:p>
    <w:p w14:paraId="4CBE12C6" w14:textId="121DE907" w:rsidR="004E1EC4" w:rsidRPr="004E1EC4" w:rsidRDefault="004E1EC4" w:rsidP="004E1EC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E1EC4">
        <w:rPr>
          <w:rFonts w:eastAsia="Times New Roman"/>
        </w:rPr>
        <w:t>Other Reports</w:t>
      </w:r>
    </w:p>
    <w:p w14:paraId="32E3243A" w14:textId="2ADC3F10" w:rsidR="004E1EC4" w:rsidRPr="004E1EC4" w:rsidRDefault="004E1EC4" w:rsidP="004E1EC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E1EC4">
        <w:rPr>
          <w:rFonts w:eastAsia="Times New Roman"/>
        </w:rPr>
        <w:t>PTSA Highlights</w:t>
      </w:r>
    </w:p>
    <w:p w14:paraId="4EF186EF" w14:textId="509E0C9B" w:rsidR="004E1EC4" w:rsidRPr="004E1EC4" w:rsidRDefault="004E1EC4" w:rsidP="004E1EC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E1EC4">
        <w:rPr>
          <w:rFonts w:eastAsia="Times New Roman"/>
        </w:rPr>
        <w:t>Future</w:t>
      </w:r>
    </w:p>
    <w:p w14:paraId="22D24BB4" w14:textId="77777777" w:rsidR="004E1EC4" w:rsidRPr="004E1EC4" w:rsidRDefault="004E1EC4" w:rsidP="004E1EC4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4E1EC4">
        <w:rPr>
          <w:rFonts w:eastAsia="Times New Roman"/>
        </w:rPr>
        <w:t>Adjourn  </w:t>
      </w:r>
    </w:p>
    <w:p w14:paraId="2B427BE3" w14:textId="77777777" w:rsidR="00612360" w:rsidRDefault="00612360"/>
    <w:sectPr w:rsidR="00612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922E2"/>
    <w:multiLevelType w:val="hybridMultilevel"/>
    <w:tmpl w:val="CF188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F9B"/>
    <w:rsid w:val="004009E2"/>
    <w:rsid w:val="004317F3"/>
    <w:rsid w:val="004E1EC4"/>
    <w:rsid w:val="005868C0"/>
    <w:rsid w:val="005A2FF5"/>
    <w:rsid w:val="00612360"/>
    <w:rsid w:val="0065487B"/>
    <w:rsid w:val="0074740E"/>
    <w:rsid w:val="00794B3C"/>
    <w:rsid w:val="008E3E9B"/>
    <w:rsid w:val="00973F9B"/>
    <w:rsid w:val="009A2E0A"/>
    <w:rsid w:val="00A725B9"/>
    <w:rsid w:val="00BB79A3"/>
    <w:rsid w:val="00BC7941"/>
    <w:rsid w:val="00C95DAE"/>
    <w:rsid w:val="00CC3B05"/>
    <w:rsid w:val="00F7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25DDB"/>
  <w15:chartTrackingRefBased/>
  <w15:docId w15:val="{5338F78C-CCE9-4FE4-911F-E76CFD260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C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1E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Dipti Agrawal</dc:creator>
  <cp:keywords/>
  <dc:description/>
  <cp:lastModifiedBy>Dipti Agrawal</cp:lastModifiedBy>
  <cp:revision>3</cp:revision>
  <dcterms:created xsi:type="dcterms:W3CDTF">2021-03-24T05:08:00Z</dcterms:created>
  <dcterms:modified xsi:type="dcterms:W3CDTF">2021-03-24T05:10:00Z</dcterms:modified>
</cp:coreProperties>
</file>